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C7" w:rsidRDefault="00F668C7" w:rsidP="005D6D6C">
      <w:pPr>
        <w:rPr>
          <w:rFonts w:ascii="Calibri" w:hAnsi="Calibri" w:cs="Calibri"/>
          <w:b/>
          <w:i/>
          <w:sz w:val="28"/>
          <w:szCs w:val="28"/>
        </w:rPr>
      </w:pPr>
      <w:r>
        <w:rPr>
          <w:rFonts w:ascii="Calibri" w:hAnsi="Calibri" w:cs="Calibri"/>
          <w:b/>
          <w:i/>
          <w:sz w:val="28"/>
          <w:szCs w:val="28"/>
        </w:rPr>
        <w:t>La Fundación María José Jove organiza este evento por primera vez en Galicia</w:t>
      </w:r>
    </w:p>
    <w:p w:rsidR="005D6D6C" w:rsidRPr="005D6D6C" w:rsidRDefault="005D6D6C" w:rsidP="005D6D6C">
      <w:pPr>
        <w:rPr>
          <w:rFonts w:ascii="Calibri" w:hAnsi="Calibri" w:cs="Calibri"/>
          <w:b/>
          <w:bCs/>
          <w:sz w:val="44"/>
          <w:szCs w:val="44"/>
        </w:rPr>
      </w:pPr>
    </w:p>
    <w:p w:rsidR="00F668C7" w:rsidRDefault="00F668C7" w:rsidP="00F668C7">
      <w:pPr>
        <w:jc w:val="center"/>
        <w:rPr>
          <w:rFonts w:ascii="Calibri" w:hAnsi="Calibri" w:cs="Calibri"/>
          <w:b/>
          <w:bCs/>
          <w:sz w:val="40"/>
          <w:szCs w:val="40"/>
        </w:rPr>
      </w:pPr>
      <w:r>
        <w:rPr>
          <w:rFonts w:ascii="Calibri" w:hAnsi="Calibri" w:cs="Calibri"/>
          <w:b/>
          <w:bCs/>
          <w:sz w:val="40"/>
          <w:szCs w:val="40"/>
        </w:rPr>
        <w:t xml:space="preserve">REGATISTAS DE VELA Y PIRAGUA ADAPTADAS  COMPETIRÁN ESTE FIN DE SEMANA EN EL </w:t>
      </w:r>
      <w:r w:rsidRPr="00B0362E">
        <w:rPr>
          <w:rFonts w:ascii="Calibri" w:hAnsi="Calibri" w:cs="Calibri"/>
          <w:b/>
          <w:bCs/>
          <w:sz w:val="40"/>
          <w:szCs w:val="40"/>
        </w:rPr>
        <w:t xml:space="preserve"> </w:t>
      </w:r>
    </w:p>
    <w:p w:rsidR="00F668C7" w:rsidRPr="007730BE" w:rsidRDefault="00F668C7" w:rsidP="00F668C7">
      <w:pPr>
        <w:jc w:val="center"/>
        <w:rPr>
          <w:rFonts w:ascii="Calibri" w:hAnsi="Calibri" w:cs="Calibri"/>
          <w:b/>
          <w:bCs/>
          <w:sz w:val="40"/>
          <w:szCs w:val="40"/>
        </w:rPr>
      </w:pPr>
      <w:r>
        <w:rPr>
          <w:rFonts w:ascii="Calibri" w:hAnsi="Calibri" w:cs="Calibri"/>
          <w:b/>
          <w:bCs/>
          <w:i/>
          <w:sz w:val="40"/>
          <w:szCs w:val="40"/>
        </w:rPr>
        <w:t>I OPEN NÁUTICO ESFUERZA</w:t>
      </w:r>
      <w:r w:rsidRPr="007730BE">
        <w:rPr>
          <w:rFonts w:ascii="Calibri" w:hAnsi="Calibri" w:cs="Calibri"/>
          <w:b/>
          <w:bCs/>
          <w:sz w:val="40"/>
          <w:szCs w:val="40"/>
        </w:rPr>
        <w:t xml:space="preserve"> </w:t>
      </w:r>
    </w:p>
    <w:p w:rsidR="00F668C7" w:rsidRDefault="00F668C7" w:rsidP="00F668C7">
      <w:pPr>
        <w:jc w:val="both"/>
        <w:rPr>
          <w:rFonts w:ascii="Calibri" w:hAnsi="Calibri" w:cs="Calibri"/>
          <w:b/>
          <w:i/>
          <w:szCs w:val="24"/>
        </w:rPr>
      </w:pPr>
    </w:p>
    <w:p w:rsidR="005D6D6C" w:rsidRPr="00CB7800" w:rsidRDefault="005D6D6C" w:rsidP="00F668C7">
      <w:pPr>
        <w:jc w:val="both"/>
        <w:rPr>
          <w:rFonts w:ascii="Calibri" w:hAnsi="Calibri" w:cs="Calibri"/>
          <w:b/>
          <w:i/>
          <w:szCs w:val="24"/>
        </w:rPr>
      </w:pPr>
    </w:p>
    <w:p w:rsidR="00F668C7" w:rsidRPr="00CB7800" w:rsidRDefault="00F668C7" w:rsidP="00F668C7">
      <w:pPr>
        <w:jc w:val="both"/>
        <w:rPr>
          <w:rFonts w:ascii="Calibri" w:hAnsi="Calibri" w:cs="Calibri"/>
          <w:szCs w:val="24"/>
        </w:rPr>
      </w:pPr>
      <w:r w:rsidRPr="00CB7800">
        <w:rPr>
          <w:rFonts w:ascii="Calibri" w:hAnsi="Calibri" w:cs="Calibri"/>
          <w:b/>
          <w:i/>
          <w:szCs w:val="24"/>
        </w:rPr>
        <w:t xml:space="preserve">A Coruña, </w:t>
      </w:r>
      <w:r>
        <w:rPr>
          <w:rFonts w:ascii="Calibri" w:hAnsi="Calibri" w:cs="Calibri"/>
          <w:b/>
          <w:i/>
          <w:szCs w:val="24"/>
        </w:rPr>
        <w:t>9 de junio</w:t>
      </w:r>
      <w:r w:rsidRPr="00CB7800">
        <w:rPr>
          <w:rFonts w:ascii="Calibri" w:hAnsi="Calibri" w:cs="Calibri"/>
          <w:b/>
          <w:i/>
          <w:szCs w:val="24"/>
        </w:rPr>
        <w:t xml:space="preserve"> de 2015-</w:t>
      </w:r>
      <w:r>
        <w:rPr>
          <w:rFonts w:ascii="Calibri" w:hAnsi="Calibri" w:cs="Calibri"/>
          <w:szCs w:val="24"/>
        </w:rPr>
        <w:t xml:space="preserve"> Este fin de semana tendrá lugar el </w:t>
      </w:r>
      <w:r w:rsidRPr="00F35C0E">
        <w:rPr>
          <w:rFonts w:ascii="Calibri" w:hAnsi="Calibri" w:cs="Calibri"/>
          <w:b/>
          <w:szCs w:val="24"/>
        </w:rPr>
        <w:t>I OPEN NÁUTICO ESFUERZA</w:t>
      </w:r>
      <w:r w:rsidRPr="00F35C0E">
        <w:rPr>
          <w:rFonts w:ascii="Calibri" w:hAnsi="Calibri" w:cs="Calibri"/>
          <w:szCs w:val="24"/>
        </w:rPr>
        <w:t xml:space="preserve"> </w:t>
      </w:r>
      <w:r>
        <w:rPr>
          <w:rFonts w:ascii="Calibri" w:hAnsi="Calibri" w:cs="Calibri"/>
          <w:szCs w:val="24"/>
        </w:rPr>
        <w:t xml:space="preserve">que,  por primera vez en Galicia, </w:t>
      </w:r>
      <w:r w:rsidRPr="00CB7800">
        <w:rPr>
          <w:rFonts w:ascii="Calibri" w:hAnsi="Calibri" w:cs="Calibri"/>
          <w:szCs w:val="24"/>
        </w:rPr>
        <w:t>engloba en un único evento las modalidades de vela y piragüismo adaptado</w:t>
      </w:r>
      <w:r>
        <w:rPr>
          <w:rFonts w:ascii="Calibri" w:hAnsi="Calibri" w:cs="Calibri"/>
          <w:szCs w:val="24"/>
        </w:rPr>
        <w:t xml:space="preserve">. Ambas competiciones están </w:t>
      </w:r>
      <w:r w:rsidRPr="00CB7800">
        <w:rPr>
          <w:rFonts w:ascii="Calibri" w:hAnsi="Calibri" w:cs="Calibri"/>
          <w:szCs w:val="24"/>
        </w:rPr>
        <w:t xml:space="preserve">dirigidas a personas con </w:t>
      </w:r>
      <w:r>
        <w:rPr>
          <w:rFonts w:ascii="Calibri" w:hAnsi="Calibri" w:cs="Calibri"/>
          <w:szCs w:val="24"/>
        </w:rPr>
        <w:t>diversidad funcional, que tendrán la oportunidad de participar en la</w:t>
      </w:r>
      <w:r w:rsidRPr="00CB7800">
        <w:rPr>
          <w:rFonts w:ascii="Calibri" w:hAnsi="Calibri" w:cs="Calibri"/>
          <w:szCs w:val="24"/>
        </w:rPr>
        <w:t xml:space="preserve"> 7ª Regata de Vela Adaptada-Yatlant´460 y</w:t>
      </w:r>
      <w:r>
        <w:rPr>
          <w:rFonts w:ascii="Calibri" w:hAnsi="Calibri" w:cs="Calibri"/>
          <w:szCs w:val="24"/>
        </w:rPr>
        <w:t xml:space="preserve"> en</w:t>
      </w:r>
      <w:r w:rsidRPr="00CB7800">
        <w:rPr>
          <w:rFonts w:ascii="Calibri" w:hAnsi="Calibri" w:cs="Calibri"/>
          <w:szCs w:val="24"/>
        </w:rPr>
        <w:t xml:space="preserve"> la</w:t>
      </w:r>
      <w:r>
        <w:rPr>
          <w:rFonts w:ascii="Calibri" w:hAnsi="Calibri" w:cs="Calibri"/>
          <w:szCs w:val="24"/>
        </w:rPr>
        <w:t xml:space="preserve"> 2ª Regata de Piragua Adaptada durante los próximos 13 y 14 de junio en las instalaciones de Marina Coruña.</w:t>
      </w:r>
    </w:p>
    <w:p w:rsidR="00F668C7" w:rsidRDefault="00F668C7" w:rsidP="00F668C7">
      <w:pPr>
        <w:jc w:val="both"/>
        <w:rPr>
          <w:rFonts w:ascii="Calibri" w:hAnsi="Calibri" w:cs="Calibri"/>
          <w:b/>
          <w:szCs w:val="24"/>
        </w:rPr>
      </w:pPr>
    </w:p>
    <w:p w:rsidR="00F668C7" w:rsidRDefault="00F668C7" w:rsidP="00F668C7">
      <w:pPr>
        <w:jc w:val="both"/>
        <w:rPr>
          <w:rFonts w:ascii="Calibri" w:hAnsi="Calibri" w:cs="Calibri"/>
          <w:color w:val="FF0000"/>
          <w:szCs w:val="24"/>
        </w:rPr>
      </w:pPr>
      <w:r>
        <w:rPr>
          <w:rFonts w:ascii="Calibri" w:hAnsi="Calibri" w:cs="Calibri"/>
          <w:szCs w:val="24"/>
        </w:rPr>
        <w:t>En la 7ª Regata de Vela Adaptada, prueba ya consolidada de la Fundación María José Jove que se ha desarrollado de forma</w:t>
      </w:r>
      <w:r w:rsidR="00487F71">
        <w:rPr>
          <w:rFonts w:ascii="Calibri" w:hAnsi="Calibri" w:cs="Calibri"/>
          <w:szCs w:val="24"/>
        </w:rPr>
        <w:t xml:space="preserve"> consecutiva en los últimos sie</w:t>
      </w:r>
      <w:r>
        <w:rPr>
          <w:rFonts w:ascii="Calibri" w:hAnsi="Calibri" w:cs="Calibri"/>
          <w:szCs w:val="24"/>
        </w:rPr>
        <w:t>te años, competirán</w:t>
      </w:r>
      <w:r w:rsidRPr="00CB7800">
        <w:rPr>
          <w:rFonts w:ascii="Calibri" w:hAnsi="Calibri" w:cs="Calibri"/>
          <w:szCs w:val="24"/>
        </w:rPr>
        <w:t xml:space="preserve"> embarcaciones de la clase Yatlant 460, que serán aportadas por la </w:t>
      </w:r>
      <w:r>
        <w:rPr>
          <w:rFonts w:ascii="Calibri" w:hAnsi="Calibri" w:cs="Calibri"/>
          <w:szCs w:val="24"/>
        </w:rPr>
        <w:t>propia institución</w:t>
      </w:r>
      <w:r w:rsidRPr="00CB7800">
        <w:rPr>
          <w:rFonts w:ascii="Calibri" w:hAnsi="Calibri" w:cs="Calibri"/>
          <w:szCs w:val="24"/>
        </w:rPr>
        <w:t xml:space="preserve">. Los regatistas navegarán en flota de 4 barcos, que se clasificarán para semifinales y final, de modo que se entregará un trofeo a cada uno de los cuatro primeros clasificados. </w:t>
      </w:r>
      <w:r>
        <w:rPr>
          <w:rFonts w:ascii="Calibri" w:hAnsi="Calibri" w:cs="Calibri"/>
          <w:szCs w:val="24"/>
        </w:rPr>
        <w:t>D</w:t>
      </w:r>
      <w:r w:rsidRPr="00CB7800">
        <w:rPr>
          <w:rFonts w:ascii="Calibri" w:hAnsi="Calibri" w:cs="Calibri"/>
          <w:szCs w:val="24"/>
        </w:rPr>
        <w:t xml:space="preserve">ado el formato </w:t>
      </w:r>
      <w:r>
        <w:rPr>
          <w:rFonts w:ascii="Calibri" w:hAnsi="Calibri" w:cs="Calibri"/>
          <w:szCs w:val="24"/>
        </w:rPr>
        <w:t xml:space="preserve">y características </w:t>
      </w:r>
      <w:r w:rsidRPr="00CB7800">
        <w:rPr>
          <w:rFonts w:ascii="Calibri" w:hAnsi="Calibri" w:cs="Calibri"/>
          <w:szCs w:val="24"/>
        </w:rPr>
        <w:t xml:space="preserve">de competición, </w:t>
      </w:r>
      <w:r>
        <w:rPr>
          <w:rFonts w:ascii="Calibri" w:hAnsi="Calibri" w:cs="Calibri"/>
          <w:szCs w:val="24"/>
        </w:rPr>
        <w:t>se ha establecido un límite de 32 plazas y se espera que participen regatistas procedentes de  diferentes puntos de</w:t>
      </w:r>
      <w:r w:rsidRPr="00910598">
        <w:rPr>
          <w:rFonts w:ascii="Calibri" w:hAnsi="Calibri" w:cs="Calibri"/>
          <w:szCs w:val="24"/>
        </w:rPr>
        <w:t xml:space="preserve"> Galici</w:t>
      </w:r>
      <w:r w:rsidRPr="00EB72DC">
        <w:rPr>
          <w:rFonts w:ascii="Calibri" w:hAnsi="Calibri" w:cs="Calibri"/>
          <w:szCs w:val="24"/>
        </w:rPr>
        <w:t>a.</w:t>
      </w:r>
    </w:p>
    <w:p w:rsidR="00F668C7" w:rsidRPr="00CB7800" w:rsidRDefault="00F668C7" w:rsidP="00F668C7">
      <w:pPr>
        <w:jc w:val="both"/>
        <w:rPr>
          <w:rFonts w:ascii="Calibri" w:hAnsi="Calibri" w:cs="Calibri"/>
          <w:szCs w:val="24"/>
        </w:rPr>
      </w:pPr>
    </w:p>
    <w:p w:rsidR="00F668C7" w:rsidRPr="00CB7800" w:rsidRDefault="00F668C7" w:rsidP="00F668C7">
      <w:pPr>
        <w:jc w:val="both"/>
        <w:rPr>
          <w:rFonts w:ascii="Calibri" w:hAnsi="Calibri" w:cs="Calibri"/>
          <w:szCs w:val="24"/>
        </w:rPr>
      </w:pPr>
      <w:r>
        <w:rPr>
          <w:rFonts w:ascii="Calibri" w:hAnsi="Calibri" w:cs="Calibri"/>
          <w:szCs w:val="24"/>
        </w:rPr>
        <w:t>Por otra parte, la Fundación María José Jove facilitará</w:t>
      </w:r>
      <w:r w:rsidRPr="00CB7800">
        <w:rPr>
          <w:rFonts w:ascii="Calibri" w:hAnsi="Calibri" w:cs="Calibri"/>
          <w:szCs w:val="24"/>
        </w:rPr>
        <w:t xml:space="preserve"> kayaks autovaciables Rotomod Ocean Duo</w:t>
      </w:r>
      <w:r>
        <w:rPr>
          <w:rFonts w:ascii="Calibri" w:hAnsi="Calibri" w:cs="Calibri"/>
          <w:szCs w:val="24"/>
        </w:rPr>
        <w:t xml:space="preserve"> para participar en la 2ª Regata de Piragua Adaptada. </w:t>
      </w:r>
      <w:r w:rsidRPr="00CB7800">
        <w:rPr>
          <w:rFonts w:ascii="Calibri" w:hAnsi="Calibri" w:cs="Calibri"/>
          <w:szCs w:val="24"/>
        </w:rPr>
        <w:t xml:space="preserve">Los regatistas </w:t>
      </w:r>
      <w:r>
        <w:rPr>
          <w:rFonts w:ascii="Calibri" w:hAnsi="Calibri" w:cs="Calibri"/>
          <w:szCs w:val="24"/>
        </w:rPr>
        <w:t>competirán</w:t>
      </w:r>
      <w:r w:rsidRPr="00CB7800">
        <w:rPr>
          <w:rFonts w:ascii="Calibri" w:hAnsi="Calibri" w:cs="Calibri"/>
          <w:szCs w:val="24"/>
        </w:rPr>
        <w:t xml:space="preserve"> de modo individual</w:t>
      </w:r>
      <w:r>
        <w:rPr>
          <w:rFonts w:ascii="Calibri" w:hAnsi="Calibri" w:cs="Calibri"/>
          <w:szCs w:val="24"/>
        </w:rPr>
        <w:t xml:space="preserve"> (K1 mixto)</w:t>
      </w:r>
      <w:r w:rsidRPr="00CB7800">
        <w:rPr>
          <w:rFonts w:ascii="Calibri" w:hAnsi="Calibri" w:cs="Calibri"/>
          <w:szCs w:val="24"/>
        </w:rPr>
        <w:t xml:space="preserve"> o por parejas</w:t>
      </w:r>
      <w:r>
        <w:rPr>
          <w:rFonts w:ascii="Calibri" w:hAnsi="Calibri" w:cs="Calibri"/>
          <w:szCs w:val="24"/>
        </w:rPr>
        <w:t xml:space="preserve"> (K2 mixto) y se premiará a los</w:t>
      </w:r>
      <w:r w:rsidRPr="00CB7800">
        <w:rPr>
          <w:rFonts w:ascii="Calibri" w:hAnsi="Calibri" w:cs="Calibri"/>
          <w:szCs w:val="24"/>
        </w:rPr>
        <w:t xml:space="preserve"> tres primeros clasificados </w:t>
      </w:r>
      <w:r>
        <w:rPr>
          <w:rFonts w:ascii="Calibri" w:hAnsi="Calibri" w:cs="Calibri"/>
          <w:szCs w:val="24"/>
        </w:rPr>
        <w:t>de cada una de las dos modalidades</w:t>
      </w:r>
      <w:r w:rsidRPr="00CB7800">
        <w:rPr>
          <w:rFonts w:ascii="Calibri" w:hAnsi="Calibri" w:cs="Calibri"/>
          <w:szCs w:val="24"/>
        </w:rPr>
        <w:t xml:space="preserve">. </w:t>
      </w:r>
      <w:r>
        <w:rPr>
          <w:rFonts w:ascii="Calibri" w:hAnsi="Calibri" w:cs="Calibri"/>
          <w:szCs w:val="24"/>
        </w:rPr>
        <w:t xml:space="preserve">Al igual que en la modalidad de vela, </w:t>
      </w:r>
      <w:r w:rsidRPr="00CB7800">
        <w:rPr>
          <w:rFonts w:ascii="Calibri" w:hAnsi="Calibri" w:cs="Calibri"/>
          <w:szCs w:val="24"/>
        </w:rPr>
        <w:t>habrá un límite de 32 plazas.</w:t>
      </w:r>
      <w:r>
        <w:rPr>
          <w:rFonts w:ascii="Calibri" w:hAnsi="Calibri" w:cs="Calibri"/>
          <w:szCs w:val="24"/>
        </w:rPr>
        <w:t xml:space="preserve"> </w:t>
      </w:r>
    </w:p>
    <w:p w:rsidR="00F668C7" w:rsidRDefault="00F668C7" w:rsidP="00F668C7">
      <w:pPr>
        <w:jc w:val="both"/>
        <w:rPr>
          <w:rFonts w:ascii="Calibri" w:hAnsi="Calibri" w:cs="Calibri"/>
          <w:szCs w:val="24"/>
        </w:rPr>
      </w:pPr>
    </w:p>
    <w:p w:rsidR="00F668C7" w:rsidRDefault="00F668C7" w:rsidP="00F668C7">
      <w:pPr>
        <w:jc w:val="both"/>
        <w:rPr>
          <w:rFonts w:ascii="Calibri" w:hAnsi="Calibri" w:cs="Calibri"/>
          <w:b/>
          <w:szCs w:val="24"/>
        </w:rPr>
      </w:pPr>
      <w:r>
        <w:rPr>
          <w:rFonts w:ascii="Calibri" w:hAnsi="Calibri" w:cs="Calibri"/>
          <w:b/>
          <w:szCs w:val="24"/>
        </w:rPr>
        <w:t>Fin del plazo de inscripción</w:t>
      </w:r>
    </w:p>
    <w:p w:rsidR="00F668C7" w:rsidRDefault="00F668C7" w:rsidP="00F668C7">
      <w:pPr>
        <w:jc w:val="both"/>
        <w:rPr>
          <w:rFonts w:ascii="Calibri" w:hAnsi="Calibri" w:cs="Calibri"/>
          <w:szCs w:val="24"/>
        </w:rPr>
      </w:pPr>
      <w:r>
        <w:rPr>
          <w:rFonts w:ascii="Calibri" w:hAnsi="Calibri" w:cs="Calibri"/>
          <w:szCs w:val="24"/>
        </w:rPr>
        <w:t xml:space="preserve">El cupo de inscripciones para la 2ª Regata de Piragua Adaptada está ya cerrado, pero los interesados en participar en la modalidad de vela tienen hasta el miércoles 10 de mayo para inscribirse, de forma gratuita, a través de la web </w:t>
      </w:r>
      <w:hyperlink r:id="rId6" w:history="1">
        <w:r w:rsidRPr="00F05C03">
          <w:rPr>
            <w:rStyle w:val="Hipervnculo"/>
            <w:rFonts w:ascii="Calibri" w:hAnsi="Calibri" w:cs="Calibri"/>
            <w:szCs w:val="24"/>
          </w:rPr>
          <w:t>www.fundacionmariajosejove.org</w:t>
        </w:r>
      </w:hyperlink>
      <w:r>
        <w:rPr>
          <w:rFonts w:ascii="Calibri" w:hAnsi="Calibri" w:cs="Calibri"/>
          <w:szCs w:val="24"/>
        </w:rPr>
        <w:t xml:space="preserve"> o llamando al teléfono 981 160 265. </w:t>
      </w:r>
    </w:p>
    <w:p w:rsidR="00F668C7" w:rsidRDefault="00F668C7" w:rsidP="00F668C7">
      <w:pPr>
        <w:jc w:val="both"/>
        <w:rPr>
          <w:rFonts w:ascii="Calibri" w:hAnsi="Calibri" w:cs="Calibri"/>
          <w:szCs w:val="24"/>
        </w:rPr>
      </w:pPr>
    </w:p>
    <w:p w:rsidR="00F668C7" w:rsidRDefault="00F668C7" w:rsidP="00F668C7">
      <w:pPr>
        <w:jc w:val="both"/>
        <w:rPr>
          <w:rFonts w:ascii="Calibri" w:hAnsi="Calibri" w:cs="Calibri"/>
          <w:szCs w:val="24"/>
        </w:rPr>
      </w:pPr>
      <w:r>
        <w:rPr>
          <w:rFonts w:ascii="Calibri" w:hAnsi="Calibri" w:cs="Calibri"/>
          <w:szCs w:val="24"/>
        </w:rPr>
        <w:t>Para llevar a cabo este proyecto,</w:t>
      </w:r>
      <w:r w:rsidRPr="001A212F">
        <w:rPr>
          <w:rFonts w:ascii="Calibri" w:hAnsi="Calibri" w:cs="Calibri"/>
          <w:szCs w:val="24"/>
        </w:rPr>
        <w:t xml:space="preserve"> </w:t>
      </w:r>
      <w:r>
        <w:rPr>
          <w:rFonts w:ascii="Calibri" w:hAnsi="Calibri" w:cs="Calibri"/>
          <w:szCs w:val="24"/>
        </w:rPr>
        <w:t xml:space="preserve">la Fundación María José Jove </w:t>
      </w:r>
      <w:r w:rsidRPr="001A212F">
        <w:rPr>
          <w:rFonts w:ascii="Calibri" w:hAnsi="Calibri" w:cs="Calibri"/>
          <w:szCs w:val="24"/>
        </w:rPr>
        <w:t>ha contado con la colaboraci</w:t>
      </w:r>
      <w:r>
        <w:rPr>
          <w:rFonts w:ascii="Calibri" w:hAnsi="Calibri" w:cs="Calibri"/>
          <w:szCs w:val="24"/>
        </w:rPr>
        <w:t xml:space="preserve">ón de </w:t>
      </w:r>
      <w:r w:rsidRPr="001A212F">
        <w:rPr>
          <w:rFonts w:ascii="Calibri" w:hAnsi="Calibri" w:cs="Calibri"/>
          <w:szCs w:val="24"/>
        </w:rPr>
        <w:t>Marina Coruña, Obra Social La Caixa, Cruz Vermella, Facultade de Ciencias do Deporte e a Educación Física, S.D. As Xubias, Rialta, Coca-Cola, G</w:t>
      </w:r>
      <w:r w:rsidR="005D6D6C">
        <w:rPr>
          <w:rFonts w:ascii="Calibri" w:hAnsi="Calibri" w:cs="Calibri"/>
          <w:szCs w:val="24"/>
        </w:rPr>
        <w:t>adis, Horno Sanbrandán y Nauta.</w:t>
      </w:r>
    </w:p>
    <w:p w:rsidR="00F668C7" w:rsidRDefault="00F668C7" w:rsidP="00F668C7">
      <w:pPr>
        <w:jc w:val="both"/>
        <w:rPr>
          <w:rFonts w:ascii="Calibri" w:hAnsi="Calibri" w:cs="Calibri"/>
          <w:szCs w:val="24"/>
        </w:rPr>
      </w:pPr>
    </w:p>
    <w:p w:rsidR="005D6D6C" w:rsidRDefault="005D6D6C" w:rsidP="00F668C7">
      <w:pPr>
        <w:jc w:val="both"/>
        <w:rPr>
          <w:rFonts w:cs="Calibri"/>
          <w:b/>
          <w:bCs/>
          <w:i/>
          <w:iCs/>
          <w:sz w:val="20"/>
        </w:rPr>
      </w:pPr>
    </w:p>
    <w:p w:rsidR="00F668C7" w:rsidRDefault="00972A71" w:rsidP="00F668C7">
      <w:pPr>
        <w:jc w:val="both"/>
        <w:rPr>
          <w:rFonts w:ascii="Calibri" w:hAnsi="Calibri" w:cs="Calibri"/>
          <w:szCs w:val="24"/>
        </w:rPr>
      </w:pPr>
      <w:r w:rsidRPr="00972A71">
        <w:rPr>
          <w:rFonts w:cs="Calibri"/>
          <w:b/>
          <w:bCs/>
          <w:i/>
          <w:iCs/>
          <w:sz w:val="20"/>
        </w:rPr>
        <w:lastRenderedPageBreak/>
        <w:t xml:space="preserve">Nota.- </w:t>
      </w:r>
      <w:r w:rsidRPr="00972A71">
        <w:rPr>
          <w:rFonts w:cs="Calibri"/>
          <w:bCs/>
          <w:i/>
          <w:iCs/>
          <w:sz w:val="20"/>
        </w:rPr>
        <w:t>María José Jove, fallecida en marzo de 2002, estuvo siempre vinculada al compromiso social orientado a los colectivos menos favorecidos, constituyendo la infancia y las personas con diversidad funcional sus dos grandes preocupaciones. Por este motivo, su familia ha querido impulsar este proyecto y llevar a la práctica la extraordinaria sensibilidad de María José Jove, creando una Fundación que lleva su nombre, bajo la presidencia de Felipa Jove Santos. Para que esto sea posible, la Residencia Universitaria Rialta destina sus beneficios íntegramente al desarrollo de la labor social de la Fundación María José Jove, constituyendo una de sus principales fuentes de financiación.</w:t>
      </w:r>
    </w:p>
    <w:p w:rsidR="00F668C7" w:rsidRDefault="00F668C7" w:rsidP="00F668C7">
      <w:pPr>
        <w:jc w:val="both"/>
        <w:rPr>
          <w:rFonts w:ascii="Calibri" w:hAnsi="Calibri" w:cs="Calibri"/>
          <w:sz w:val="22"/>
          <w:szCs w:val="22"/>
        </w:rPr>
      </w:pPr>
    </w:p>
    <w:p w:rsidR="00F668C7" w:rsidRDefault="00F668C7" w:rsidP="00F668C7">
      <w:pPr>
        <w:pStyle w:val="Textoindependiente31"/>
        <w:jc w:val="left"/>
        <w:rPr>
          <w:rFonts w:ascii="Calibri" w:hAnsi="Calibri" w:cs="Calibri"/>
          <w:bCs/>
          <w:i/>
          <w:sz w:val="22"/>
          <w:szCs w:val="22"/>
        </w:rPr>
      </w:pPr>
    </w:p>
    <w:p w:rsidR="00F668C7" w:rsidRDefault="00F668C7" w:rsidP="00F668C7">
      <w:pPr>
        <w:pStyle w:val="Textoindependiente31"/>
        <w:jc w:val="left"/>
        <w:rPr>
          <w:rFonts w:ascii="Calibri" w:hAnsi="Calibri" w:cs="Calibri"/>
          <w:bCs/>
          <w:i/>
          <w:sz w:val="22"/>
          <w:szCs w:val="22"/>
        </w:rPr>
      </w:pPr>
    </w:p>
    <w:p w:rsidR="00F668C7" w:rsidRPr="00E96A5C" w:rsidRDefault="00F668C7" w:rsidP="00F668C7">
      <w:pPr>
        <w:pStyle w:val="Textoindependiente31"/>
        <w:jc w:val="left"/>
        <w:rPr>
          <w:sz w:val="22"/>
          <w:szCs w:val="22"/>
        </w:rPr>
      </w:pPr>
      <w:r w:rsidRPr="00E96A5C">
        <w:rPr>
          <w:rFonts w:ascii="Calibri" w:hAnsi="Calibri" w:cs="Calibri"/>
          <w:bCs/>
          <w:i/>
          <w:sz w:val="22"/>
          <w:szCs w:val="22"/>
        </w:rPr>
        <w:t>Para más información:</w:t>
      </w:r>
    </w:p>
    <w:p w:rsidR="00F668C7" w:rsidRPr="00E96A5C" w:rsidRDefault="00AF383C" w:rsidP="00F668C7">
      <w:pPr>
        <w:rPr>
          <w:sz w:val="22"/>
          <w:szCs w:val="22"/>
        </w:rPr>
      </w:pPr>
      <w:hyperlink r:id="rId7" w:history="1">
        <w:r w:rsidR="00F668C7" w:rsidRPr="00E96A5C">
          <w:rPr>
            <w:rStyle w:val="Hipervnculo"/>
            <w:rFonts w:ascii="Calibri" w:hAnsi="Calibri"/>
            <w:sz w:val="22"/>
            <w:szCs w:val="22"/>
          </w:rPr>
          <w:t>http://www.facebook.com/fundacionmariajosejove</w:t>
        </w:r>
      </w:hyperlink>
    </w:p>
    <w:p w:rsidR="00AF383C" w:rsidRDefault="00AF383C" w:rsidP="00F668C7">
      <w:pPr>
        <w:rPr>
          <w:rFonts w:ascii="Calibri" w:hAnsi="Calibri" w:cs="Calibri"/>
          <w:i/>
          <w:sz w:val="22"/>
          <w:szCs w:val="22"/>
        </w:rPr>
      </w:pPr>
      <w:hyperlink r:id="rId8" w:history="1">
        <w:r w:rsidR="00F668C7" w:rsidRPr="00E96A5C">
          <w:rPr>
            <w:rStyle w:val="Hipervnculo"/>
            <w:rFonts w:ascii="Calibri" w:hAnsi="Calibri"/>
            <w:sz w:val="22"/>
            <w:szCs w:val="22"/>
          </w:rPr>
          <w:t>http://twitter.com/funfmjj</w:t>
        </w:r>
      </w:hyperlink>
      <w:r w:rsidR="00F668C7" w:rsidRPr="00E96A5C">
        <w:rPr>
          <w:rFonts w:ascii="Calibri" w:hAnsi="Calibri" w:cs="Calibri"/>
          <w:sz w:val="22"/>
          <w:szCs w:val="22"/>
        </w:rPr>
        <w:br/>
      </w:r>
      <w:r w:rsidR="00F668C7" w:rsidRPr="00E96A5C">
        <w:rPr>
          <w:rFonts w:ascii="Calibri" w:hAnsi="Calibri" w:cs="Calibri"/>
          <w:i/>
          <w:sz w:val="22"/>
          <w:szCs w:val="22"/>
        </w:rPr>
        <w:t xml:space="preserve">Belén Rey Asensio, Directora de Comunicación FUNDACIÓN MARÍA JOSÉ JOVE. </w:t>
      </w:r>
    </w:p>
    <w:p w:rsidR="00F668C7" w:rsidRPr="003E206C" w:rsidRDefault="00F668C7" w:rsidP="00F668C7">
      <w:pPr>
        <w:rPr>
          <w:rFonts w:ascii="Calibri" w:hAnsi="Calibri" w:cs="Calibri"/>
          <w:i/>
          <w:sz w:val="22"/>
          <w:szCs w:val="22"/>
        </w:rPr>
      </w:pPr>
      <w:bookmarkStart w:id="0" w:name="_GoBack"/>
      <w:bookmarkEnd w:id="0"/>
      <w:r w:rsidRPr="00E96A5C">
        <w:rPr>
          <w:rFonts w:ascii="Calibri" w:hAnsi="Calibri" w:cs="Calibri"/>
          <w:i/>
          <w:sz w:val="22"/>
          <w:szCs w:val="22"/>
        </w:rPr>
        <w:t xml:space="preserve">Tel. 981 25 74 81. </w:t>
      </w:r>
    </w:p>
    <w:p w:rsidR="00C07759" w:rsidRPr="00F668C7" w:rsidRDefault="00C07759" w:rsidP="00F668C7"/>
    <w:sectPr w:rsidR="00C07759" w:rsidRPr="00F668C7" w:rsidSect="0031487A">
      <w:headerReference w:type="default" r:id="rId9"/>
      <w:pgSz w:w="11906" w:h="16838"/>
      <w:pgMar w:top="226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87A" w:rsidRDefault="0031487A" w:rsidP="0031487A">
      <w:r>
        <w:separator/>
      </w:r>
    </w:p>
  </w:endnote>
  <w:endnote w:type="continuationSeparator" w:id="0">
    <w:p w:rsidR="0031487A" w:rsidRDefault="0031487A" w:rsidP="0031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87A" w:rsidRDefault="0031487A" w:rsidP="0031487A">
      <w:r>
        <w:separator/>
      </w:r>
    </w:p>
  </w:footnote>
  <w:footnote w:type="continuationSeparator" w:id="0">
    <w:p w:rsidR="0031487A" w:rsidRDefault="0031487A" w:rsidP="00314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7A" w:rsidRDefault="0031487A">
    <w:pPr>
      <w:pStyle w:val="Encabezado"/>
    </w:pPr>
    <w:r>
      <w:rPr>
        <w:noProof/>
        <w:lang w:eastAsia="es-ES"/>
      </w:rPr>
      <w:drawing>
        <wp:anchor distT="0" distB="0" distL="114300" distR="114300" simplePos="0" relativeHeight="251659264" behindDoc="0" locked="0" layoutInCell="1" allowOverlap="1">
          <wp:simplePos x="0" y="0"/>
          <wp:positionH relativeFrom="column">
            <wp:posOffset>-403860</wp:posOffset>
          </wp:positionH>
          <wp:positionV relativeFrom="paragraph">
            <wp:posOffset>17145</wp:posOffset>
          </wp:positionV>
          <wp:extent cx="1762125" cy="473063"/>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mj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473063"/>
                  </a:xfrm>
                  <a:prstGeom prst="rect">
                    <a:avLst/>
                  </a:prstGeom>
                </pic:spPr>
              </pic:pic>
            </a:graphicData>
          </a:graphic>
        </wp:anchor>
      </w:drawing>
    </w:r>
    <w:r>
      <w:rPr>
        <w:noProof/>
        <w:lang w:eastAsia="es-ES"/>
      </w:rPr>
      <w:drawing>
        <wp:anchor distT="0" distB="0" distL="114300" distR="114300" simplePos="0" relativeHeight="251658240" behindDoc="0" locked="0" layoutInCell="1" allowOverlap="1" wp14:anchorId="67105976" wp14:editId="7944F47B">
          <wp:simplePos x="0" y="0"/>
          <wp:positionH relativeFrom="column">
            <wp:posOffset>4972027</wp:posOffset>
          </wp:positionH>
          <wp:positionV relativeFrom="paragraph">
            <wp:posOffset>-287655</wp:posOffset>
          </wp:positionV>
          <wp:extent cx="1104191" cy="1066800"/>
          <wp:effectExtent l="0" t="0" r="127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PEN OK TRAZ.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5430" cy="1087320"/>
                  </a:xfrm>
                  <a:prstGeom prst="rect">
                    <a:avLst/>
                  </a:prstGeom>
                </pic:spPr>
              </pic:pic>
            </a:graphicData>
          </a:graphic>
          <wp14:sizeRelH relativeFrom="margin">
            <wp14:pctWidth>0</wp14:pctWidth>
          </wp14:sizeRelH>
          <wp14:sizeRelV relativeFrom="margin">
            <wp14:pctHeight>0</wp14:pctHeight>
          </wp14:sizeRelV>
        </wp:anchor>
      </w:drawing>
    </w:r>
  </w:p>
  <w:p w:rsidR="0031487A" w:rsidRDefault="003148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7A"/>
    <w:rsid w:val="0031487A"/>
    <w:rsid w:val="00487F71"/>
    <w:rsid w:val="005D6D6C"/>
    <w:rsid w:val="008029B5"/>
    <w:rsid w:val="00972A71"/>
    <w:rsid w:val="00AF383C"/>
    <w:rsid w:val="00C07759"/>
    <w:rsid w:val="00F668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93264A8-54E3-422A-973A-7FBEC262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9B5"/>
    <w:pPr>
      <w:suppressAutoHyphens/>
      <w:spacing w:after="0" w:line="240" w:lineRule="auto"/>
    </w:pPr>
    <w:rPr>
      <w:rFonts w:ascii="Times New Roman" w:eastAsia="Times New Roman" w:hAnsi="Times New Roman" w:cs="Times New Roman"/>
      <w:kern w:val="1"/>
      <w:sz w:val="24"/>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87A"/>
    <w:pPr>
      <w:tabs>
        <w:tab w:val="center" w:pos="4252"/>
        <w:tab w:val="right" w:pos="8504"/>
      </w:tabs>
      <w:suppressAutoHyphens w:val="0"/>
    </w:pPr>
    <w:rPr>
      <w:rFonts w:asciiTheme="minorHAnsi" w:eastAsiaTheme="minorHAnsi" w:hAnsiTheme="minorHAnsi" w:cstheme="minorBidi"/>
      <w:kern w:val="0"/>
      <w:sz w:val="22"/>
      <w:szCs w:val="22"/>
      <w:lang w:eastAsia="en-US"/>
    </w:rPr>
  </w:style>
  <w:style w:type="character" w:customStyle="1" w:styleId="EncabezadoCar">
    <w:name w:val="Encabezado Car"/>
    <w:basedOn w:val="Fuentedeprrafopredeter"/>
    <w:link w:val="Encabezado"/>
    <w:uiPriority w:val="99"/>
    <w:rsid w:val="0031487A"/>
  </w:style>
  <w:style w:type="paragraph" w:styleId="Piedepgina">
    <w:name w:val="footer"/>
    <w:basedOn w:val="Normal"/>
    <w:link w:val="PiedepginaCar"/>
    <w:uiPriority w:val="99"/>
    <w:unhideWhenUsed/>
    <w:rsid w:val="0031487A"/>
    <w:pPr>
      <w:tabs>
        <w:tab w:val="center" w:pos="4252"/>
        <w:tab w:val="right" w:pos="8504"/>
      </w:tabs>
      <w:suppressAutoHyphens w:val="0"/>
    </w:pPr>
    <w:rPr>
      <w:rFonts w:asciiTheme="minorHAnsi" w:eastAsiaTheme="minorHAnsi" w:hAnsiTheme="minorHAnsi" w:cstheme="minorBidi"/>
      <w:kern w:val="0"/>
      <w:sz w:val="22"/>
      <w:szCs w:val="22"/>
      <w:lang w:eastAsia="en-US"/>
    </w:rPr>
  </w:style>
  <w:style w:type="character" w:customStyle="1" w:styleId="PiedepginaCar">
    <w:name w:val="Pie de página Car"/>
    <w:basedOn w:val="Fuentedeprrafopredeter"/>
    <w:link w:val="Piedepgina"/>
    <w:uiPriority w:val="99"/>
    <w:rsid w:val="0031487A"/>
  </w:style>
  <w:style w:type="character" w:styleId="Hipervnculo">
    <w:name w:val="Hyperlink"/>
    <w:rsid w:val="008029B5"/>
    <w:rPr>
      <w:color w:val="0000FF"/>
      <w:u w:val="single"/>
    </w:rPr>
  </w:style>
  <w:style w:type="paragraph" w:customStyle="1" w:styleId="Textoindependiente31">
    <w:name w:val="Texto independiente 31"/>
    <w:basedOn w:val="Normal"/>
    <w:rsid w:val="008029B5"/>
    <w:pPr>
      <w:jc w:val="both"/>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funfmjj" TargetMode="External"/><Relationship Id="rId3" Type="http://schemas.openxmlformats.org/officeDocument/2006/relationships/webSettings" Target="webSettings.xml"/><Relationship Id="rId7" Type="http://schemas.openxmlformats.org/officeDocument/2006/relationships/hyperlink" Target="http://www.facebook.com/fundacionmariajosejo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acionmariajosejove.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dc:creator>
  <cp:keywords/>
  <dc:description/>
  <cp:lastModifiedBy>publi</cp:lastModifiedBy>
  <cp:revision>6</cp:revision>
  <dcterms:created xsi:type="dcterms:W3CDTF">2015-06-01T08:33:00Z</dcterms:created>
  <dcterms:modified xsi:type="dcterms:W3CDTF">2015-06-09T06:54:00Z</dcterms:modified>
</cp:coreProperties>
</file>